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4C75" w14:textId="19DCB6DB" w:rsidR="008F624E" w:rsidRPr="008F624E" w:rsidRDefault="008F624E" w:rsidP="15C0A45C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8F624E">
        <w:rPr>
          <w:rStyle w:val="Strong"/>
          <w:sz w:val="28"/>
          <w:szCs w:val="28"/>
        </w:rPr>
        <w:t xml:space="preserve">Student Transfer </w:t>
      </w:r>
      <w:r w:rsidR="15C0A45C" w:rsidRPr="008F624E">
        <w:rPr>
          <w:rStyle w:val="Strong"/>
          <w:sz w:val="28"/>
          <w:szCs w:val="28"/>
        </w:rPr>
        <w:t>Pathway</w:t>
      </w:r>
    </w:p>
    <w:p w14:paraId="64E5E02A" w14:textId="4FEC58EE" w:rsidR="00B773A1" w:rsidRPr="008F624E" w:rsidRDefault="008F624E" w:rsidP="15C0A45C">
      <w:pPr>
        <w:spacing w:after="0" w:line="240" w:lineRule="auto"/>
        <w:jc w:val="center"/>
        <w:rPr>
          <w:rStyle w:val="Strong"/>
          <w:sz w:val="24"/>
          <w:szCs w:val="28"/>
        </w:rPr>
      </w:pPr>
      <w:r w:rsidRPr="008F624E">
        <w:rPr>
          <w:rStyle w:val="Strong"/>
          <w:sz w:val="24"/>
          <w:szCs w:val="28"/>
        </w:rPr>
        <w:t>from Salt Lake Community College to the University of Utah</w:t>
      </w:r>
    </w:p>
    <w:p w14:paraId="61D5A683" w14:textId="77777777" w:rsidR="003652C8" w:rsidRPr="003652C8" w:rsidRDefault="003652C8" w:rsidP="003652C8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6423" wp14:editId="29685182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67913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7.3pt" to="534.75pt,7.3pt" w14:anchorId="65CD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">
                <v:stroke joinstyle="miter"/>
                <w10:wrap anchorx="margin"/>
              </v:line>
            </w:pict>
          </mc:Fallback>
        </mc:AlternateContent>
      </w:r>
    </w:p>
    <w:p w14:paraId="09ECB1F2" w14:textId="77777777" w:rsidR="006B0555" w:rsidRDefault="006B0555" w:rsidP="008F624E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SLCC Transfer Program</w:t>
      </w:r>
      <w:r w:rsidR="00A01124">
        <w:rPr>
          <w:b/>
          <w:bCs/>
          <w:sz w:val="24"/>
          <w:szCs w:val="24"/>
        </w:rPr>
        <w:t>:</w:t>
      </w:r>
    </w:p>
    <w:p w14:paraId="6E910F62" w14:textId="537F093D" w:rsidR="008F624E" w:rsidRDefault="006B0555" w:rsidP="008F624E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UU Bachelor’s Degree Program: </w:t>
      </w:r>
      <w:r w:rsidR="00A01124">
        <w:rPr>
          <w:b/>
          <w:bCs/>
          <w:sz w:val="24"/>
          <w:szCs w:val="24"/>
        </w:rPr>
        <w:t xml:space="preserve"> </w:t>
      </w:r>
    </w:p>
    <w:p w14:paraId="169A57E8" w14:textId="40395AB8" w:rsidR="00A01124" w:rsidRPr="00B13268" w:rsidRDefault="006B0555" w:rsidP="00A01124">
      <w:pPr>
        <w:spacing w:after="0" w:line="360" w:lineRule="auto"/>
        <w:rPr>
          <w:bCs/>
          <w:i/>
          <w:color w:val="BF8F00" w:themeColor="accent4" w:themeShade="BF"/>
          <w:sz w:val="24"/>
          <w:szCs w:val="24"/>
        </w:rPr>
      </w:pPr>
      <w:r>
        <w:rPr>
          <w:bCs/>
          <w:i/>
          <w:color w:val="BF8F00" w:themeColor="accent4" w:themeShade="BF"/>
          <w:sz w:val="24"/>
          <w:szCs w:val="24"/>
        </w:rPr>
        <w:t xml:space="preserve">Use this template to complete a 4-year and/or 5-year transfer pathway for students who begin at Salt Lake Community College and transfer to the University of Utah. </w:t>
      </w:r>
    </w:p>
    <w:p w14:paraId="7DB98BCC" w14:textId="4DAC8219" w:rsidR="00B05D41" w:rsidRDefault="00B05D41" w:rsidP="003652C8">
      <w:pPr>
        <w:spacing w:after="0"/>
        <w:rPr>
          <w:b/>
          <w:sz w:val="28"/>
          <w:szCs w:val="24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B1E39E" wp14:editId="6E07DB7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791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" style="position:absolute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.55pt" to="534.75pt,.55pt" w14:anchorId="6FC2A3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">
                <v:stroke joinstyle="miter"/>
                <w10:wrap anchorx="margin"/>
              </v:line>
            </w:pict>
          </mc:Fallback>
        </mc:AlternateContent>
      </w:r>
    </w:p>
    <w:p w14:paraId="2DE31786" w14:textId="603DA9F4" w:rsidR="00E03466" w:rsidRPr="009A6D11" w:rsidRDefault="009A6D11" w:rsidP="009A6D11">
      <w:pPr>
        <w:shd w:val="clear" w:color="auto" w:fill="4472C4" w:themeFill="accent5"/>
        <w:spacing w:after="0"/>
        <w:rPr>
          <w:b/>
          <w:bCs/>
          <w:color w:val="FFFFFF" w:themeColor="background1"/>
          <w:sz w:val="28"/>
          <w:szCs w:val="28"/>
        </w:rPr>
      </w:pPr>
      <w:r w:rsidRPr="009A6D11">
        <w:rPr>
          <w:b/>
          <w:bCs/>
          <w:color w:val="FFFFFF" w:themeColor="background1"/>
          <w:sz w:val="28"/>
          <w:szCs w:val="28"/>
        </w:rPr>
        <w:t xml:space="preserve">   </w:t>
      </w:r>
      <w:r w:rsidR="15C0A45C" w:rsidRPr="009A6D11">
        <w:rPr>
          <w:b/>
          <w:bCs/>
          <w:color w:val="FFFFFF" w:themeColor="background1"/>
          <w:sz w:val="28"/>
          <w:szCs w:val="28"/>
        </w:rPr>
        <w:t>First Year</w:t>
      </w:r>
      <w:r w:rsidR="008F624E" w:rsidRPr="009A6D11">
        <w:rPr>
          <w:b/>
          <w:bCs/>
          <w:color w:val="FFFFFF" w:themeColor="background1"/>
          <w:sz w:val="28"/>
          <w:szCs w:val="28"/>
        </w:rPr>
        <w:t xml:space="preserve"> at SLCC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5"/>
        <w:gridCol w:w="770"/>
        <w:gridCol w:w="235"/>
        <w:gridCol w:w="4502"/>
        <w:gridCol w:w="768"/>
      </w:tblGrid>
      <w:tr w:rsidR="00CC2EAD" w14:paraId="1756132A" w14:textId="77777777" w:rsidTr="15C0A45C">
        <w:tc>
          <w:tcPr>
            <w:tcW w:w="2449" w:type="pct"/>
            <w:gridSpan w:val="2"/>
          </w:tcPr>
          <w:p w14:paraId="7C0A3DAD" w14:textId="77777777" w:rsidR="00CC2EAD" w:rsidRDefault="15C0A45C" w:rsidP="15C0A45C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  <w:tc>
          <w:tcPr>
            <w:tcW w:w="109" w:type="pct"/>
            <w:vMerge w:val="restart"/>
          </w:tcPr>
          <w:p w14:paraId="2FED196C" w14:textId="77777777" w:rsidR="00CC2EAD" w:rsidRDefault="00CC2EAD" w:rsidP="00E03466">
            <w:pPr>
              <w:rPr>
                <w:sz w:val="24"/>
                <w:szCs w:val="24"/>
              </w:rPr>
            </w:pPr>
          </w:p>
        </w:tc>
        <w:tc>
          <w:tcPr>
            <w:tcW w:w="2443" w:type="pct"/>
            <w:gridSpan w:val="2"/>
          </w:tcPr>
          <w:p w14:paraId="35F51C93" w14:textId="77777777" w:rsidR="00CC2EAD" w:rsidRDefault="15C0A45C" w:rsidP="15C0A45C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</w:tr>
      <w:tr w:rsidR="00CC2EAD" w14:paraId="2299FF94" w14:textId="77777777" w:rsidTr="15C0A45C">
        <w:tc>
          <w:tcPr>
            <w:tcW w:w="2092" w:type="pct"/>
          </w:tcPr>
          <w:p w14:paraId="5C29EAFA" w14:textId="77777777" w:rsidR="00CC2EAD" w:rsidRPr="00CC2EAD" w:rsidRDefault="15C0A45C" w:rsidP="15C0A45C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7" w:type="pct"/>
          </w:tcPr>
          <w:p w14:paraId="4F2865EA" w14:textId="2948C51B" w:rsidR="00CC2EAD" w:rsidRPr="00CC2EAD" w:rsidRDefault="00CC2EAD" w:rsidP="009A6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</w:t>
            </w:r>
          </w:p>
        </w:tc>
        <w:tc>
          <w:tcPr>
            <w:tcW w:w="109" w:type="pct"/>
            <w:vMerge/>
          </w:tcPr>
          <w:p w14:paraId="5BDAADD4" w14:textId="77777777" w:rsidR="00CC2EAD" w:rsidRDefault="00CC2EAD" w:rsidP="00E03466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F4B8677" w14:textId="77777777" w:rsidR="00CC2EAD" w:rsidRPr="00CC2EAD" w:rsidRDefault="15C0A45C" w:rsidP="15C0A45C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6" w:type="pct"/>
          </w:tcPr>
          <w:p w14:paraId="3F726503" w14:textId="18EC77AE" w:rsidR="00CC2EAD" w:rsidRPr="00CC2EAD" w:rsidRDefault="00CC2EAD" w:rsidP="009A6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</w:t>
            </w:r>
          </w:p>
        </w:tc>
      </w:tr>
      <w:tr w:rsidR="00CC2EAD" w14:paraId="539CB7E3" w14:textId="77777777" w:rsidTr="15C0A45C">
        <w:tc>
          <w:tcPr>
            <w:tcW w:w="2092" w:type="pct"/>
          </w:tcPr>
          <w:p w14:paraId="08EEA24B" w14:textId="77777777" w:rsidR="00CC2EAD" w:rsidRPr="009A6D11" w:rsidRDefault="00CC2EAD" w:rsidP="00E03466"/>
        </w:tc>
        <w:tc>
          <w:tcPr>
            <w:tcW w:w="357" w:type="pct"/>
          </w:tcPr>
          <w:p w14:paraId="45D4BC56" w14:textId="77777777" w:rsidR="00CC2EAD" w:rsidRPr="009A6D11" w:rsidRDefault="00CC2EAD" w:rsidP="00E03466"/>
        </w:tc>
        <w:tc>
          <w:tcPr>
            <w:tcW w:w="109" w:type="pct"/>
            <w:vMerge/>
          </w:tcPr>
          <w:p w14:paraId="0D4A05B6" w14:textId="77777777" w:rsidR="00CC2EAD" w:rsidRPr="009A6D11" w:rsidRDefault="00CC2EAD" w:rsidP="00E03466"/>
        </w:tc>
        <w:tc>
          <w:tcPr>
            <w:tcW w:w="2086" w:type="pct"/>
          </w:tcPr>
          <w:p w14:paraId="6BC9E21E" w14:textId="77777777" w:rsidR="00CC2EAD" w:rsidRPr="009A6D11" w:rsidRDefault="00CC2EAD" w:rsidP="00E03466"/>
        </w:tc>
        <w:tc>
          <w:tcPr>
            <w:tcW w:w="356" w:type="pct"/>
          </w:tcPr>
          <w:p w14:paraId="3AF49248" w14:textId="77777777" w:rsidR="00CC2EAD" w:rsidRPr="009A6D11" w:rsidRDefault="00CC2EAD" w:rsidP="00E03466"/>
        </w:tc>
      </w:tr>
      <w:tr w:rsidR="00CC2EAD" w14:paraId="33B02A7C" w14:textId="77777777" w:rsidTr="15C0A45C">
        <w:tc>
          <w:tcPr>
            <w:tcW w:w="2092" w:type="pct"/>
          </w:tcPr>
          <w:p w14:paraId="3E47503D" w14:textId="77777777" w:rsidR="00CC2EAD" w:rsidRPr="009A6D11" w:rsidRDefault="00CC2EAD" w:rsidP="00E03466"/>
        </w:tc>
        <w:tc>
          <w:tcPr>
            <w:tcW w:w="357" w:type="pct"/>
          </w:tcPr>
          <w:p w14:paraId="50DE06A8" w14:textId="77777777" w:rsidR="00CC2EAD" w:rsidRPr="009A6D11" w:rsidRDefault="00CC2EAD" w:rsidP="00E03466"/>
        </w:tc>
        <w:tc>
          <w:tcPr>
            <w:tcW w:w="109" w:type="pct"/>
            <w:vMerge/>
          </w:tcPr>
          <w:p w14:paraId="70B23458" w14:textId="77777777" w:rsidR="00CC2EAD" w:rsidRPr="009A6D11" w:rsidRDefault="00CC2EAD" w:rsidP="00E03466"/>
        </w:tc>
        <w:tc>
          <w:tcPr>
            <w:tcW w:w="2086" w:type="pct"/>
          </w:tcPr>
          <w:p w14:paraId="7F8F0196" w14:textId="77777777" w:rsidR="00CC2EAD" w:rsidRPr="009A6D11" w:rsidRDefault="00CC2EAD" w:rsidP="00E03466"/>
        </w:tc>
        <w:tc>
          <w:tcPr>
            <w:tcW w:w="356" w:type="pct"/>
          </w:tcPr>
          <w:p w14:paraId="2C3CCDCE" w14:textId="77777777" w:rsidR="00CC2EAD" w:rsidRPr="009A6D11" w:rsidRDefault="00CC2EAD" w:rsidP="00E03466"/>
        </w:tc>
      </w:tr>
      <w:tr w:rsidR="00CC2EAD" w14:paraId="637D6376" w14:textId="77777777" w:rsidTr="15C0A45C">
        <w:tc>
          <w:tcPr>
            <w:tcW w:w="2092" w:type="pct"/>
          </w:tcPr>
          <w:p w14:paraId="085A97F0" w14:textId="77777777" w:rsidR="00CC2EAD" w:rsidRPr="009A6D11" w:rsidRDefault="00CC2EAD" w:rsidP="00E03466"/>
        </w:tc>
        <w:tc>
          <w:tcPr>
            <w:tcW w:w="357" w:type="pct"/>
          </w:tcPr>
          <w:p w14:paraId="16839134" w14:textId="77777777" w:rsidR="00CC2EAD" w:rsidRPr="009A6D11" w:rsidRDefault="00CC2EAD" w:rsidP="00E03466"/>
        </w:tc>
        <w:tc>
          <w:tcPr>
            <w:tcW w:w="109" w:type="pct"/>
            <w:vMerge/>
          </w:tcPr>
          <w:p w14:paraId="50664883" w14:textId="77777777" w:rsidR="00CC2EAD" w:rsidRPr="009A6D11" w:rsidRDefault="00CC2EAD" w:rsidP="00E03466"/>
        </w:tc>
        <w:tc>
          <w:tcPr>
            <w:tcW w:w="2086" w:type="pct"/>
          </w:tcPr>
          <w:p w14:paraId="7EF8B482" w14:textId="77777777" w:rsidR="00CC2EAD" w:rsidRPr="009A6D11" w:rsidRDefault="00CC2EAD" w:rsidP="00E03466"/>
        </w:tc>
        <w:tc>
          <w:tcPr>
            <w:tcW w:w="356" w:type="pct"/>
          </w:tcPr>
          <w:p w14:paraId="2631E726" w14:textId="77777777" w:rsidR="00CC2EAD" w:rsidRPr="009A6D11" w:rsidRDefault="00CC2EAD" w:rsidP="00E03466"/>
        </w:tc>
      </w:tr>
      <w:tr w:rsidR="00CC2EAD" w14:paraId="5E7286D1" w14:textId="77777777" w:rsidTr="15C0A45C">
        <w:tc>
          <w:tcPr>
            <w:tcW w:w="2092" w:type="pct"/>
          </w:tcPr>
          <w:p w14:paraId="5C5D8AB8" w14:textId="77777777" w:rsidR="00CC2EAD" w:rsidRPr="009A6D11" w:rsidRDefault="00CC2EAD" w:rsidP="00E03466"/>
        </w:tc>
        <w:tc>
          <w:tcPr>
            <w:tcW w:w="357" w:type="pct"/>
          </w:tcPr>
          <w:p w14:paraId="0B9FA16B" w14:textId="77777777" w:rsidR="00CC2EAD" w:rsidRPr="009A6D11" w:rsidRDefault="00CC2EAD" w:rsidP="00E03466"/>
        </w:tc>
        <w:tc>
          <w:tcPr>
            <w:tcW w:w="109" w:type="pct"/>
            <w:vMerge/>
          </w:tcPr>
          <w:p w14:paraId="060040EB" w14:textId="77777777" w:rsidR="00CC2EAD" w:rsidRPr="009A6D11" w:rsidRDefault="00CC2EAD" w:rsidP="00E03466"/>
        </w:tc>
        <w:tc>
          <w:tcPr>
            <w:tcW w:w="2086" w:type="pct"/>
          </w:tcPr>
          <w:p w14:paraId="52C72FF1" w14:textId="77777777" w:rsidR="00CC2EAD" w:rsidRPr="009A6D11" w:rsidRDefault="00CC2EAD" w:rsidP="00E03466"/>
        </w:tc>
        <w:tc>
          <w:tcPr>
            <w:tcW w:w="356" w:type="pct"/>
          </w:tcPr>
          <w:p w14:paraId="3E870FB6" w14:textId="77777777" w:rsidR="00CC2EAD" w:rsidRPr="009A6D11" w:rsidRDefault="00CC2EAD" w:rsidP="00E03466"/>
        </w:tc>
      </w:tr>
      <w:tr w:rsidR="009A6D11" w14:paraId="52A06EB4" w14:textId="77777777" w:rsidTr="15C0A45C">
        <w:tc>
          <w:tcPr>
            <w:tcW w:w="2092" w:type="pct"/>
          </w:tcPr>
          <w:p w14:paraId="1ACF4ADD" w14:textId="77777777" w:rsidR="009A6D11" w:rsidRPr="009A6D11" w:rsidRDefault="009A6D11" w:rsidP="00E03466"/>
        </w:tc>
        <w:tc>
          <w:tcPr>
            <w:tcW w:w="357" w:type="pct"/>
          </w:tcPr>
          <w:p w14:paraId="1D77CA77" w14:textId="77777777" w:rsidR="009A6D11" w:rsidRPr="009A6D11" w:rsidRDefault="009A6D11" w:rsidP="00E03466"/>
        </w:tc>
        <w:tc>
          <w:tcPr>
            <w:tcW w:w="109" w:type="pct"/>
            <w:vMerge/>
          </w:tcPr>
          <w:p w14:paraId="179F0A54" w14:textId="77777777" w:rsidR="009A6D11" w:rsidRPr="009A6D11" w:rsidRDefault="009A6D11" w:rsidP="00E03466"/>
        </w:tc>
        <w:tc>
          <w:tcPr>
            <w:tcW w:w="2086" w:type="pct"/>
          </w:tcPr>
          <w:p w14:paraId="4B5BFCDA" w14:textId="77777777" w:rsidR="009A6D11" w:rsidRPr="009A6D11" w:rsidRDefault="009A6D11" w:rsidP="00E03466"/>
        </w:tc>
        <w:tc>
          <w:tcPr>
            <w:tcW w:w="356" w:type="pct"/>
          </w:tcPr>
          <w:p w14:paraId="230003D9" w14:textId="77777777" w:rsidR="009A6D11" w:rsidRPr="009A6D11" w:rsidRDefault="009A6D11" w:rsidP="00E03466"/>
        </w:tc>
      </w:tr>
      <w:tr w:rsidR="003652C8" w14:paraId="2E91D927" w14:textId="77777777" w:rsidTr="15C0A45C">
        <w:tc>
          <w:tcPr>
            <w:tcW w:w="2092" w:type="pct"/>
          </w:tcPr>
          <w:p w14:paraId="6AAAE7A0" w14:textId="77777777" w:rsidR="003652C8" w:rsidRPr="009A6D11" w:rsidRDefault="003652C8" w:rsidP="00E03466"/>
        </w:tc>
        <w:tc>
          <w:tcPr>
            <w:tcW w:w="357" w:type="pct"/>
          </w:tcPr>
          <w:p w14:paraId="3984CDF3" w14:textId="77777777" w:rsidR="003652C8" w:rsidRPr="009A6D11" w:rsidRDefault="003652C8" w:rsidP="00E03466"/>
        </w:tc>
        <w:tc>
          <w:tcPr>
            <w:tcW w:w="109" w:type="pct"/>
            <w:vMerge/>
          </w:tcPr>
          <w:p w14:paraId="36DDC18A" w14:textId="77777777" w:rsidR="003652C8" w:rsidRPr="009A6D11" w:rsidRDefault="003652C8" w:rsidP="00E03466"/>
        </w:tc>
        <w:tc>
          <w:tcPr>
            <w:tcW w:w="2086" w:type="pct"/>
          </w:tcPr>
          <w:p w14:paraId="745691F0" w14:textId="77777777" w:rsidR="003652C8" w:rsidRPr="009A6D11" w:rsidRDefault="003652C8" w:rsidP="00E03466"/>
        </w:tc>
        <w:tc>
          <w:tcPr>
            <w:tcW w:w="356" w:type="pct"/>
          </w:tcPr>
          <w:p w14:paraId="382996FA" w14:textId="77777777" w:rsidR="003652C8" w:rsidRPr="009A6D11" w:rsidRDefault="003652C8" w:rsidP="00E03466"/>
        </w:tc>
      </w:tr>
      <w:tr w:rsidR="00CC2EAD" w14:paraId="54778116" w14:textId="77777777" w:rsidTr="15C0A45C">
        <w:tc>
          <w:tcPr>
            <w:tcW w:w="2092" w:type="pct"/>
          </w:tcPr>
          <w:p w14:paraId="54D08CDB" w14:textId="77777777" w:rsidR="00CC2EAD" w:rsidRPr="009A6D11" w:rsidRDefault="00CC2EAD" w:rsidP="00E03466"/>
        </w:tc>
        <w:tc>
          <w:tcPr>
            <w:tcW w:w="357" w:type="pct"/>
          </w:tcPr>
          <w:p w14:paraId="5FB87F14" w14:textId="77777777" w:rsidR="00CC2EAD" w:rsidRPr="009A6D11" w:rsidRDefault="00CC2EAD" w:rsidP="00E03466"/>
        </w:tc>
        <w:tc>
          <w:tcPr>
            <w:tcW w:w="109" w:type="pct"/>
            <w:vMerge/>
          </w:tcPr>
          <w:p w14:paraId="43F01415" w14:textId="77777777" w:rsidR="00CC2EAD" w:rsidRPr="009A6D11" w:rsidRDefault="00CC2EAD" w:rsidP="00E03466"/>
        </w:tc>
        <w:tc>
          <w:tcPr>
            <w:tcW w:w="2086" w:type="pct"/>
          </w:tcPr>
          <w:p w14:paraId="6C3F4018" w14:textId="77777777" w:rsidR="00CC2EAD" w:rsidRPr="009A6D11" w:rsidRDefault="00CC2EAD" w:rsidP="00E03466"/>
        </w:tc>
        <w:tc>
          <w:tcPr>
            <w:tcW w:w="356" w:type="pct"/>
          </w:tcPr>
          <w:p w14:paraId="518ACA16" w14:textId="77777777" w:rsidR="00CC2EAD" w:rsidRPr="009A6D11" w:rsidRDefault="00CC2EAD" w:rsidP="00E03466"/>
        </w:tc>
      </w:tr>
      <w:tr w:rsidR="00CC2EAD" w14:paraId="1239CE26" w14:textId="77777777" w:rsidTr="009A6D11">
        <w:tc>
          <w:tcPr>
            <w:tcW w:w="2092" w:type="pct"/>
            <w:tcBorders>
              <w:bottom w:val="single" w:sz="4" w:space="0" w:color="auto"/>
            </w:tcBorders>
          </w:tcPr>
          <w:p w14:paraId="07A013B2" w14:textId="77777777" w:rsidR="00CC2EAD" w:rsidRPr="009A6D11" w:rsidRDefault="00CC2EAD" w:rsidP="00E03466"/>
        </w:tc>
        <w:tc>
          <w:tcPr>
            <w:tcW w:w="357" w:type="pct"/>
            <w:tcBorders>
              <w:bottom w:val="single" w:sz="4" w:space="0" w:color="auto"/>
            </w:tcBorders>
          </w:tcPr>
          <w:p w14:paraId="232039F4" w14:textId="77777777" w:rsidR="00CC2EAD" w:rsidRPr="009A6D11" w:rsidRDefault="00CC2EAD" w:rsidP="00E03466"/>
        </w:tc>
        <w:tc>
          <w:tcPr>
            <w:tcW w:w="109" w:type="pct"/>
            <w:vMerge/>
            <w:tcBorders>
              <w:bottom w:val="single" w:sz="4" w:space="0" w:color="auto"/>
            </w:tcBorders>
          </w:tcPr>
          <w:p w14:paraId="265C1883" w14:textId="77777777" w:rsidR="00CC2EAD" w:rsidRPr="009A6D11" w:rsidRDefault="00CC2EAD" w:rsidP="00E03466"/>
        </w:tc>
        <w:tc>
          <w:tcPr>
            <w:tcW w:w="2086" w:type="pct"/>
            <w:tcBorders>
              <w:bottom w:val="single" w:sz="4" w:space="0" w:color="auto"/>
            </w:tcBorders>
          </w:tcPr>
          <w:p w14:paraId="36252F62" w14:textId="77777777" w:rsidR="00CC2EAD" w:rsidRPr="009A6D11" w:rsidRDefault="00CC2EAD" w:rsidP="00E03466"/>
        </w:tc>
        <w:tc>
          <w:tcPr>
            <w:tcW w:w="356" w:type="pct"/>
            <w:tcBorders>
              <w:bottom w:val="single" w:sz="4" w:space="0" w:color="auto"/>
            </w:tcBorders>
          </w:tcPr>
          <w:p w14:paraId="4B979B9E" w14:textId="77777777" w:rsidR="00CC2EAD" w:rsidRPr="009A6D11" w:rsidRDefault="00CC2EAD" w:rsidP="00E03466"/>
        </w:tc>
      </w:tr>
      <w:tr w:rsidR="00CC2EAD" w14:paraId="6E7D5364" w14:textId="77777777" w:rsidTr="009A6D11">
        <w:tc>
          <w:tcPr>
            <w:tcW w:w="2092" w:type="pct"/>
            <w:tcBorders>
              <w:bottom w:val="single" w:sz="4" w:space="0" w:color="auto"/>
            </w:tcBorders>
          </w:tcPr>
          <w:p w14:paraId="4EA641CC" w14:textId="77777777" w:rsidR="00CC2EAD" w:rsidRPr="00CC2EAD" w:rsidRDefault="15C0A45C" w:rsidP="15C0A45C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5B371F93" w14:textId="77777777" w:rsidR="00CC2EAD" w:rsidRDefault="00CC2EAD" w:rsidP="00E03466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  <w:tcBorders>
              <w:bottom w:val="single" w:sz="4" w:space="0" w:color="auto"/>
            </w:tcBorders>
          </w:tcPr>
          <w:p w14:paraId="6CC33CE4" w14:textId="77777777" w:rsidR="00CC2EAD" w:rsidRDefault="00CC2EAD" w:rsidP="00E03466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</w:tcPr>
          <w:p w14:paraId="1903E5A6" w14:textId="77777777" w:rsidR="00CC2EAD" w:rsidRPr="00CC2EAD" w:rsidRDefault="15C0A45C" w:rsidP="15C0A45C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58DDDA8" w14:textId="77777777" w:rsidR="00CC2EAD" w:rsidRDefault="00CC2EAD" w:rsidP="00E03466">
            <w:pPr>
              <w:rPr>
                <w:sz w:val="24"/>
                <w:szCs w:val="24"/>
              </w:rPr>
            </w:pPr>
          </w:p>
        </w:tc>
      </w:tr>
      <w:tr w:rsidR="009A6D11" w14:paraId="759326EE" w14:textId="77777777" w:rsidTr="009A6D11">
        <w:tc>
          <w:tcPr>
            <w:tcW w:w="20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09BD0" w14:textId="77777777" w:rsidR="009A6D11" w:rsidRPr="15C0A45C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663B0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B2AB4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23E70" w14:textId="77777777" w:rsidR="009A6D11" w:rsidRPr="15C0A45C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2430D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</w:tr>
      <w:tr w:rsidR="009A6D11" w14:paraId="6B0FEDD8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30F89431" w14:textId="77777777" w:rsidR="009A6D11" w:rsidRPr="15C0A45C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4B59F1D1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549ECCD8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6B256637" w14:textId="5DDCEE1B" w:rsidR="009A6D11" w:rsidRPr="009A6D11" w:rsidRDefault="009A6D11" w:rsidP="009A6D11">
            <w:pPr>
              <w:rPr>
                <w:b/>
                <w:sz w:val="24"/>
              </w:rPr>
            </w:pPr>
            <w:r w:rsidRPr="009A6D11">
              <w:rPr>
                <w:rFonts w:cstheme="minorHAnsi"/>
                <w:b/>
                <w:sz w:val="24"/>
              </w:rPr>
              <w:t>→</w:t>
            </w:r>
            <w:r w:rsidRPr="009A6D11">
              <w:rPr>
                <w:b/>
                <w:sz w:val="24"/>
              </w:rPr>
              <w:t xml:space="preserve"> Progress check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4CF2D77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</w:tr>
      <w:tr w:rsidR="009A6D11" w14:paraId="3EF16D77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45461E85" w14:textId="77777777" w:rsidR="009A6D11" w:rsidRPr="15C0A45C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2E0DBC65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60012DA1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28406982" w14:textId="3800D891" w:rsidR="009A6D11" w:rsidRPr="009A6D11" w:rsidRDefault="009A6D11" w:rsidP="009A6D11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A6D11">
              <w:t>Meet with your SLCC Academic Advisor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A1C68E8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</w:tr>
      <w:tr w:rsidR="009A6D11" w14:paraId="068FE61A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78E3AEA6" w14:textId="77777777" w:rsidR="009A6D11" w:rsidRPr="15C0A45C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51AFFCBB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677F7776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2016C86E" w14:textId="006AC3D0" w:rsidR="009A6D11" w:rsidRPr="009A6D11" w:rsidRDefault="009A6D11" w:rsidP="009A6D11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A6D11">
              <w:t>Check your SLCC Degree Audit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513E048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</w:tr>
      <w:tr w:rsidR="009A6D11" w14:paraId="7E2DE842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486BF2BF" w14:textId="77777777" w:rsidR="009A6D11" w:rsidRPr="15C0A45C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704C5DD4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3CB8830E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0D887F70" w14:textId="238C3887" w:rsidR="002877D0" w:rsidRPr="00B13268" w:rsidRDefault="009A6D11" w:rsidP="00B1326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B13268">
              <w:rPr>
                <w:bCs/>
              </w:rPr>
              <w:t>Attend U of U transfer event</w:t>
            </w:r>
            <w:r w:rsidR="002877D0" w:rsidRPr="00B13268">
              <w:rPr>
                <w:bCs/>
              </w:rPr>
              <w:t xml:space="preserve"> </w:t>
            </w:r>
            <w:r w:rsidR="00B13268">
              <w:rPr>
                <w:bCs/>
              </w:rPr>
              <w:t>and m</w:t>
            </w:r>
            <w:r w:rsidR="002877D0" w:rsidRPr="00B13268">
              <w:rPr>
                <w:bCs/>
              </w:rPr>
              <w:t xml:space="preserve">eet with </w:t>
            </w:r>
            <w:r w:rsidR="00B13268">
              <w:rPr>
                <w:bCs/>
              </w:rPr>
              <w:t xml:space="preserve">a </w:t>
            </w:r>
            <w:r w:rsidR="002877D0" w:rsidRPr="00B13268">
              <w:rPr>
                <w:bCs/>
              </w:rPr>
              <w:t>U of U Academic Advisor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88DACE0" w14:textId="77777777" w:rsidR="009A6D11" w:rsidRDefault="009A6D11" w:rsidP="00E03466">
            <w:pPr>
              <w:rPr>
                <w:sz w:val="24"/>
                <w:szCs w:val="24"/>
              </w:rPr>
            </w:pPr>
          </w:p>
        </w:tc>
      </w:tr>
    </w:tbl>
    <w:p w14:paraId="3A3DBCD8" w14:textId="77777777" w:rsidR="009A6D11" w:rsidRDefault="009A6D11" w:rsidP="008F624E">
      <w:pPr>
        <w:spacing w:after="0"/>
        <w:ind w:left="5760"/>
        <w:rPr>
          <w:rFonts w:cstheme="minorHAnsi"/>
          <w:b/>
          <w:sz w:val="24"/>
          <w:szCs w:val="24"/>
        </w:rPr>
      </w:pPr>
    </w:p>
    <w:p w14:paraId="4B7E56E6" w14:textId="10B5CF9B" w:rsidR="00CC2EAD" w:rsidRPr="009A6D11" w:rsidRDefault="009A6D11" w:rsidP="009A6D11">
      <w:pPr>
        <w:shd w:val="clear" w:color="auto" w:fill="4472C4" w:themeFill="accent5"/>
        <w:spacing w:after="0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   </w:t>
      </w:r>
      <w:r w:rsidR="15C0A45C" w:rsidRPr="009A6D11">
        <w:rPr>
          <w:b/>
          <w:bCs/>
          <w:color w:val="FFFFFF" w:themeColor="background1"/>
          <w:sz w:val="28"/>
          <w:szCs w:val="28"/>
        </w:rPr>
        <w:t>Second Year</w:t>
      </w:r>
      <w:r w:rsidR="008F624E" w:rsidRPr="009A6D11">
        <w:rPr>
          <w:b/>
          <w:bCs/>
          <w:color w:val="FFFFFF" w:themeColor="background1"/>
          <w:sz w:val="28"/>
          <w:szCs w:val="28"/>
        </w:rPr>
        <w:t xml:space="preserve"> at SLCC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4"/>
        <w:gridCol w:w="770"/>
        <w:gridCol w:w="235"/>
        <w:gridCol w:w="4502"/>
        <w:gridCol w:w="769"/>
      </w:tblGrid>
      <w:tr w:rsidR="00CC2EAD" w14:paraId="194023A7" w14:textId="77777777" w:rsidTr="15C0A45C">
        <w:tc>
          <w:tcPr>
            <w:tcW w:w="2449" w:type="pct"/>
            <w:gridSpan w:val="2"/>
          </w:tcPr>
          <w:p w14:paraId="48D89C5B" w14:textId="77777777" w:rsidR="00CC2EAD" w:rsidRDefault="15C0A45C" w:rsidP="15C0A45C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  <w:tc>
          <w:tcPr>
            <w:tcW w:w="109" w:type="pct"/>
            <w:vMerge w:val="restart"/>
          </w:tcPr>
          <w:p w14:paraId="38F330FE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443" w:type="pct"/>
            <w:gridSpan w:val="2"/>
          </w:tcPr>
          <w:p w14:paraId="64AB4342" w14:textId="77777777" w:rsidR="00CC2EAD" w:rsidRDefault="15C0A45C" w:rsidP="15C0A45C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</w:tr>
      <w:tr w:rsidR="00CC2EAD" w14:paraId="42A07F3D" w14:textId="77777777" w:rsidTr="15C0A45C">
        <w:tc>
          <w:tcPr>
            <w:tcW w:w="2092" w:type="pct"/>
          </w:tcPr>
          <w:p w14:paraId="4CA48DFE" w14:textId="77777777" w:rsidR="00CC2EAD" w:rsidRPr="00CC2EAD" w:rsidRDefault="15C0A45C" w:rsidP="15C0A45C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7" w:type="pct"/>
          </w:tcPr>
          <w:p w14:paraId="5FE81852" w14:textId="77777777" w:rsidR="00CC2EAD" w:rsidRPr="00CC2EAD" w:rsidRDefault="00CC2EAD" w:rsidP="00055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09" w:type="pct"/>
            <w:vMerge/>
          </w:tcPr>
          <w:p w14:paraId="65F9F3D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410BF763" w14:textId="77777777" w:rsidR="00CC2EAD" w:rsidRPr="00CC2EAD" w:rsidRDefault="15C0A45C" w:rsidP="15C0A45C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6" w:type="pct"/>
          </w:tcPr>
          <w:p w14:paraId="031E75F9" w14:textId="77777777" w:rsidR="00CC2EAD" w:rsidRPr="00CC2EAD" w:rsidRDefault="00CC2EAD" w:rsidP="00055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</w:tr>
      <w:tr w:rsidR="00CC2EAD" w14:paraId="06666E22" w14:textId="77777777" w:rsidTr="15C0A45C">
        <w:tc>
          <w:tcPr>
            <w:tcW w:w="2092" w:type="pct"/>
          </w:tcPr>
          <w:p w14:paraId="223E205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46B06D7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58F23527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EEE0B35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D30DBA0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5DA23961" w14:textId="77777777" w:rsidTr="15C0A45C">
        <w:tc>
          <w:tcPr>
            <w:tcW w:w="2092" w:type="pct"/>
          </w:tcPr>
          <w:p w14:paraId="229BBC23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B8D3D8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047DD0A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9B9D55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1939E8BC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7EE9EE9E" w14:textId="77777777" w:rsidTr="15C0A45C">
        <w:tc>
          <w:tcPr>
            <w:tcW w:w="2092" w:type="pct"/>
          </w:tcPr>
          <w:p w14:paraId="33802A36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6E029A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70AA521D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11D250F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6239A79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3652C8" w14:paraId="10AE6A71" w14:textId="77777777" w:rsidTr="15C0A45C">
        <w:tc>
          <w:tcPr>
            <w:tcW w:w="2092" w:type="pct"/>
          </w:tcPr>
          <w:p w14:paraId="6F741B5B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44A6AEB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5F492C3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2AF1110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212E84EE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</w:tr>
      <w:tr w:rsidR="003652C8" w14:paraId="789D7B30" w14:textId="77777777" w:rsidTr="15C0A45C">
        <w:tc>
          <w:tcPr>
            <w:tcW w:w="2092" w:type="pct"/>
          </w:tcPr>
          <w:p w14:paraId="0E362B93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F32548F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58E2C797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0F0FDD4D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EA98699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</w:tr>
      <w:tr w:rsidR="00CC2EAD" w14:paraId="7F95E30D" w14:textId="77777777" w:rsidTr="15C0A45C">
        <w:tc>
          <w:tcPr>
            <w:tcW w:w="2092" w:type="pct"/>
          </w:tcPr>
          <w:p w14:paraId="4C8BD7F3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BE8545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0AF7E632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346D12C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2ED369FD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5D6B65FE" w14:textId="77777777" w:rsidTr="15C0A45C">
        <w:tc>
          <w:tcPr>
            <w:tcW w:w="2092" w:type="pct"/>
          </w:tcPr>
          <w:p w14:paraId="34346940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9B69C15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D8EB7AE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7729772F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0CCE3246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4AFED00A" w14:textId="77777777" w:rsidTr="15C0A45C">
        <w:tc>
          <w:tcPr>
            <w:tcW w:w="2092" w:type="pct"/>
          </w:tcPr>
          <w:p w14:paraId="7C34B4CF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0D096CDA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3DA1A037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7C8C4095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2B9695D5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2DD06BB7" w14:textId="77777777" w:rsidTr="009A6D11">
        <w:tc>
          <w:tcPr>
            <w:tcW w:w="2092" w:type="pct"/>
            <w:tcBorders>
              <w:bottom w:val="single" w:sz="4" w:space="0" w:color="auto"/>
            </w:tcBorders>
          </w:tcPr>
          <w:p w14:paraId="61CC4F39" w14:textId="77777777" w:rsidR="00CC2EAD" w:rsidRPr="00CC2EAD" w:rsidRDefault="15C0A45C" w:rsidP="15C0A45C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76082B06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  <w:tcBorders>
              <w:bottom w:val="single" w:sz="4" w:space="0" w:color="auto"/>
            </w:tcBorders>
          </w:tcPr>
          <w:p w14:paraId="326785E8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bottom w:val="single" w:sz="4" w:space="0" w:color="auto"/>
            </w:tcBorders>
          </w:tcPr>
          <w:p w14:paraId="4888F185" w14:textId="77777777" w:rsidR="00CC2EAD" w:rsidRPr="00CC2EAD" w:rsidRDefault="15C0A45C" w:rsidP="15C0A45C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8A645CC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9A6D11" w14:paraId="3756F987" w14:textId="77777777" w:rsidTr="009A6D11">
        <w:tc>
          <w:tcPr>
            <w:tcW w:w="20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455E9" w14:textId="77777777" w:rsidR="009A6D11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FBFEADC" w14:textId="77777777" w:rsidR="00B02A1C" w:rsidRDefault="00B02A1C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1A9EC0B" w14:textId="7AD09A64" w:rsidR="00B02A1C" w:rsidRPr="15C0A45C" w:rsidRDefault="00B02A1C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37A3" w14:textId="77777777" w:rsidR="009A6D11" w:rsidRDefault="009A6D11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059A8" w14:textId="77777777" w:rsidR="009A6D11" w:rsidRDefault="009A6D11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C5C2C" w14:textId="77777777" w:rsidR="009A6D11" w:rsidRPr="15C0A45C" w:rsidRDefault="009A6D11" w:rsidP="15C0A45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8CB2A" w14:textId="77777777" w:rsidR="009A6D11" w:rsidRDefault="009A6D11" w:rsidP="00055D94">
            <w:pPr>
              <w:rPr>
                <w:sz w:val="24"/>
                <w:szCs w:val="24"/>
              </w:rPr>
            </w:pPr>
          </w:p>
        </w:tc>
      </w:tr>
      <w:tr w:rsidR="009A6D11" w14:paraId="37685FDD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69DE66FD" w14:textId="08E5F881" w:rsidR="009A6D11" w:rsidRPr="15C0A45C" w:rsidRDefault="009A6D11" w:rsidP="009A6D11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→</w:t>
            </w:r>
            <w:r>
              <w:rPr>
                <w:b/>
                <w:sz w:val="24"/>
                <w:szCs w:val="24"/>
              </w:rPr>
              <w:t xml:space="preserve"> Progress check: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1421DEA4" w14:textId="77777777" w:rsidR="009A6D11" w:rsidRDefault="009A6D11" w:rsidP="009A6D11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7266EE2D" w14:textId="77777777" w:rsidR="009A6D11" w:rsidRDefault="009A6D11" w:rsidP="009A6D11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71CC21D1" w14:textId="797B2DAC" w:rsidR="009A6D11" w:rsidRPr="15C0A45C" w:rsidRDefault="009A6D11" w:rsidP="009A6D11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t xml:space="preserve"> Progress check: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F3A374D" w14:textId="77777777" w:rsidR="009A6D11" w:rsidRDefault="009A6D11" w:rsidP="009A6D11">
            <w:pPr>
              <w:rPr>
                <w:sz w:val="24"/>
                <w:szCs w:val="24"/>
              </w:rPr>
            </w:pPr>
          </w:p>
        </w:tc>
      </w:tr>
      <w:tr w:rsidR="009A6D11" w:rsidRPr="009A6D11" w14:paraId="45DFCB4B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41295D38" w14:textId="6F5E512C" w:rsidR="009A6D11" w:rsidRPr="009A6D11" w:rsidRDefault="009A6D11" w:rsidP="009A6D11">
            <w:pPr>
              <w:pStyle w:val="ListParagraph"/>
              <w:numPr>
                <w:ilvl w:val="0"/>
                <w:numId w:val="6"/>
              </w:numPr>
              <w:rPr>
                <w:bCs/>
                <w:szCs w:val="24"/>
              </w:rPr>
            </w:pPr>
            <w:r w:rsidRPr="009A6D11">
              <w:rPr>
                <w:bCs/>
                <w:szCs w:val="24"/>
              </w:rPr>
              <w:t>Attend U of U transfer event</w:t>
            </w:r>
            <w:r w:rsidR="004B1029">
              <w:rPr>
                <w:bCs/>
                <w:szCs w:val="24"/>
              </w:rPr>
              <w:t xml:space="preserve"> and meet </w:t>
            </w:r>
            <w:r w:rsidR="004B1029" w:rsidRPr="009A6D11">
              <w:rPr>
                <w:bCs/>
                <w:szCs w:val="24"/>
              </w:rPr>
              <w:t xml:space="preserve">with </w:t>
            </w:r>
            <w:r w:rsidR="004B1029">
              <w:rPr>
                <w:bCs/>
                <w:szCs w:val="24"/>
              </w:rPr>
              <w:t xml:space="preserve">a </w:t>
            </w:r>
            <w:r w:rsidR="004B1029" w:rsidRPr="009A6D11">
              <w:rPr>
                <w:bCs/>
                <w:szCs w:val="24"/>
              </w:rPr>
              <w:t>U of U Academic Advisor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6AE9FB0B" w14:textId="77777777" w:rsidR="009A6D11" w:rsidRPr="009A6D11" w:rsidRDefault="009A6D11" w:rsidP="009A6D11">
            <w:pPr>
              <w:rPr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2D50BCB3" w14:textId="77777777" w:rsidR="009A6D11" w:rsidRPr="009A6D11" w:rsidRDefault="009A6D11" w:rsidP="009A6D11">
            <w:pPr>
              <w:rPr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0D63E17E" w14:textId="50B9C9AA" w:rsidR="009A6D11" w:rsidRPr="009A6D11" w:rsidRDefault="00F84083" w:rsidP="009A6D11">
            <w:pPr>
              <w:pStyle w:val="ListParagraph"/>
              <w:numPr>
                <w:ilvl w:val="0"/>
                <w:numId w:val="6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Apply for U of U financial aid/scholarships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BCE56AB" w14:textId="77777777" w:rsidR="009A6D11" w:rsidRPr="009A6D11" w:rsidRDefault="009A6D11" w:rsidP="009A6D11">
            <w:pPr>
              <w:rPr>
                <w:szCs w:val="24"/>
              </w:rPr>
            </w:pPr>
          </w:p>
        </w:tc>
      </w:tr>
      <w:tr w:rsidR="009A6D11" w:rsidRPr="009A6D11" w14:paraId="40F7DB81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1115FF13" w14:textId="46D7110F" w:rsidR="002877D0" w:rsidRPr="002877D0" w:rsidRDefault="004B1029" w:rsidP="002877D0">
            <w:pPr>
              <w:pStyle w:val="ListParagraph"/>
              <w:numPr>
                <w:ilvl w:val="0"/>
                <w:numId w:val="6"/>
              </w:numPr>
              <w:rPr>
                <w:bCs/>
                <w:szCs w:val="24"/>
              </w:rPr>
            </w:pPr>
            <w:r w:rsidRPr="009A6D11">
              <w:rPr>
                <w:bCs/>
                <w:szCs w:val="24"/>
              </w:rPr>
              <w:t>Apply for SLCC graduation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13E7342D" w14:textId="5BD1F9E9" w:rsidR="009A6D11" w:rsidRPr="009A6D11" w:rsidRDefault="009A6D11" w:rsidP="009A6D11">
            <w:pPr>
              <w:rPr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27C965A3" w14:textId="77777777" w:rsidR="009A6D11" w:rsidRPr="009A6D11" w:rsidRDefault="009A6D11" w:rsidP="009A6D11">
            <w:pPr>
              <w:rPr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744CD609" w14:textId="4E056C11" w:rsidR="009A6D11" w:rsidRPr="009A6D11" w:rsidRDefault="00F84083" w:rsidP="009A6D11">
            <w:pPr>
              <w:pStyle w:val="ListParagraph"/>
              <w:numPr>
                <w:ilvl w:val="0"/>
                <w:numId w:val="6"/>
              </w:numPr>
              <w:rPr>
                <w:bCs/>
                <w:szCs w:val="24"/>
              </w:rPr>
            </w:pPr>
            <w:r>
              <w:rPr>
                <w:bCs/>
                <w:szCs w:val="24"/>
              </w:rPr>
              <w:t>Once admitted</w:t>
            </w:r>
            <w:r w:rsidR="007B4A21">
              <w:rPr>
                <w:bCs/>
                <w:szCs w:val="24"/>
              </w:rPr>
              <w:t xml:space="preserve"> to the U of U</w:t>
            </w:r>
            <w:r>
              <w:rPr>
                <w:bCs/>
                <w:szCs w:val="24"/>
              </w:rPr>
              <w:t xml:space="preserve">, attend New Student </w:t>
            </w:r>
            <w:r w:rsidR="007B4A21">
              <w:rPr>
                <w:bCs/>
                <w:szCs w:val="24"/>
              </w:rPr>
              <w:t>O</w:t>
            </w:r>
            <w:r>
              <w:rPr>
                <w:bCs/>
                <w:szCs w:val="24"/>
              </w:rPr>
              <w:t>rientation as early as possible for good course options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2BBFD79" w14:textId="77777777" w:rsidR="009A6D11" w:rsidRPr="009A6D11" w:rsidRDefault="009A6D11" w:rsidP="009A6D11">
            <w:pPr>
              <w:rPr>
                <w:szCs w:val="24"/>
              </w:rPr>
            </w:pPr>
          </w:p>
        </w:tc>
      </w:tr>
      <w:tr w:rsidR="009A6D11" w:rsidRPr="009A6D11" w14:paraId="4E46B3BC" w14:textId="77777777" w:rsidTr="00253481">
        <w:tc>
          <w:tcPr>
            <w:tcW w:w="24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0B8A" w14:textId="326A731F" w:rsidR="009A6D11" w:rsidRPr="009A6D11" w:rsidRDefault="00F84083" w:rsidP="009A6D11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4B1029">
              <w:rPr>
                <w:bCs/>
                <w:szCs w:val="24"/>
              </w:rPr>
              <w:t xml:space="preserve">Apply </w:t>
            </w:r>
            <w:r>
              <w:rPr>
                <w:bCs/>
                <w:szCs w:val="24"/>
              </w:rPr>
              <w:t xml:space="preserve">for admission </w:t>
            </w:r>
            <w:r w:rsidRPr="004B1029">
              <w:rPr>
                <w:bCs/>
                <w:szCs w:val="24"/>
              </w:rPr>
              <w:t xml:space="preserve">to </w:t>
            </w:r>
            <w:r>
              <w:rPr>
                <w:bCs/>
                <w:szCs w:val="24"/>
              </w:rPr>
              <w:t xml:space="preserve">the </w:t>
            </w:r>
            <w:r w:rsidRPr="004B1029">
              <w:rPr>
                <w:bCs/>
                <w:szCs w:val="24"/>
              </w:rPr>
              <w:t>U of U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77E07A28" w14:textId="77777777" w:rsidR="009A6D11" w:rsidRPr="009A6D11" w:rsidRDefault="009A6D11" w:rsidP="009A6D11">
            <w:pPr>
              <w:rPr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79BB463E" w14:textId="3FA53158" w:rsidR="009A6D11" w:rsidRPr="00B02A1C" w:rsidRDefault="009A6D11" w:rsidP="00B02A1C">
            <w:pPr>
              <w:ind w:left="360"/>
              <w:rPr>
                <w:bCs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082A027" w14:textId="77777777" w:rsidR="009A6D11" w:rsidRPr="009A6D11" w:rsidRDefault="009A6D11" w:rsidP="009A6D11">
            <w:pPr>
              <w:rPr>
                <w:szCs w:val="24"/>
              </w:rPr>
            </w:pPr>
          </w:p>
        </w:tc>
      </w:tr>
      <w:tr w:rsidR="009A6D11" w:rsidRPr="009A6D11" w14:paraId="6443DA3A" w14:textId="77777777" w:rsidTr="009A6D11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043FF055" w14:textId="3639DCD5" w:rsidR="009A6D11" w:rsidRPr="004B1029" w:rsidRDefault="009A6D11" w:rsidP="004B1029">
            <w:pPr>
              <w:rPr>
                <w:bCs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23F3A3A7" w14:textId="77777777" w:rsidR="009A6D11" w:rsidRPr="009A6D11" w:rsidRDefault="009A6D11" w:rsidP="009A6D11">
            <w:pPr>
              <w:rPr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54DA0F0A" w14:textId="77777777" w:rsidR="009A6D11" w:rsidRPr="009A6D11" w:rsidRDefault="009A6D11" w:rsidP="009A6D11">
            <w:pPr>
              <w:rPr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4C7FD683" w14:textId="77777777" w:rsidR="009A6D11" w:rsidRPr="009A6D11" w:rsidRDefault="009A6D11" w:rsidP="009A6D11">
            <w:pPr>
              <w:rPr>
                <w:bCs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F553E4C" w14:textId="77777777" w:rsidR="009A6D11" w:rsidRPr="009A6D11" w:rsidRDefault="009A6D11" w:rsidP="009A6D11">
            <w:pPr>
              <w:rPr>
                <w:szCs w:val="24"/>
              </w:rPr>
            </w:pPr>
          </w:p>
        </w:tc>
      </w:tr>
    </w:tbl>
    <w:p w14:paraId="48D6305B" w14:textId="77777777" w:rsidR="002877D0" w:rsidRDefault="002877D0" w:rsidP="00657FCB">
      <w:pPr>
        <w:spacing w:after="0" w:line="360" w:lineRule="auto"/>
        <w:rPr>
          <w:b/>
          <w:bCs/>
          <w:sz w:val="24"/>
          <w:szCs w:val="24"/>
        </w:rPr>
      </w:pPr>
    </w:p>
    <w:p w14:paraId="7E7C9CA4" w14:textId="1D1F4C34" w:rsidR="00657FCB" w:rsidRDefault="00657FCB" w:rsidP="00657FCB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University of Utah admission requirements specific to the entering </w:t>
      </w:r>
      <w:r w:rsidR="00B02A1C">
        <w:rPr>
          <w:b/>
          <w:bCs/>
          <w:sz w:val="24"/>
          <w:szCs w:val="24"/>
        </w:rPr>
        <w:t>program/</w:t>
      </w:r>
      <w:r>
        <w:rPr>
          <w:b/>
          <w:bCs/>
          <w:sz w:val="24"/>
          <w:szCs w:val="24"/>
        </w:rPr>
        <w:t xml:space="preserve">major: </w:t>
      </w:r>
    </w:p>
    <w:p w14:paraId="25F1466F" w14:textId="584FE2C5" w:rsidR="00664CB5" w:rsidRPr="00F84083" w:rsidRDefault="00657FCB" w:rsidP="00664CB5">
      <w:pPr>
        <w:rPr>
          <w:rFonts w:ascii="Helvetica" w:eastAsia="Times New Roman" w:hAnsi="Helvetica" w:cs="Times New Roman"/>
          <w:i/>
          <w:color w:val="BF8F00" w:themeColor="accent4" w:themeShade="BF"/>
          <w:sz w:val="21"/>
          <w:szCs w:val="21"/>
        </w:rPr>
      </w:pPr>
      <w:r w:rsidRPr="00F84083">
        <w:rPr>
          <w:bCs/>
          <w:i/>
          <w:color w:val="BF8F00" w:themeColor="accent4" w:themeShade="BF"/>
          <w:sz w:val="24"/>
          <w:szCs w:val="24"/>
        </w:rPr>
        <w:t xml:space="preserve">Details about </w:t>
      </w:r>
      <w:r w:rsidRPr="00F84083">
        <w:rPr>
          <w:rFonts w:ascii="Helvetica" w:eastAsia="Times New Roman" w:hAnsi="Helvetica" w:cs="Times New Roman"/>
          <w:i/>
          <w:color w:val="BF8F00" w:themeColor="accent4" w:themeShade="BF"/>
          <w:sz w:val="21"/>
          <w:szCs w:val="21"/>
        </w:rPr>
        <w:t>program/major requirements such as required overall GPA, program or major GPA, qualifying entrance exam, portfolio review or audition, program application, etc. would be inserted here</w:t>
      </w:r>
      <w:r w:rsidR="00664CB5" w:rsidRPr="00F84083">
        <w:rPr>
          <w:rFonts w:ascii="Helvetica" w:eastAsia="Times New Roman" w:hAnsi="Helvetica" w:cs="Times New Roman"/>
          <w:i/>
          <w:color w:val="BF8F00" w:themeColor="accent4" w:themeShade="BF"/>
          <w:sz w:val="21"/>
          <w:szCs w:val="21"/>
        </w:rPr>
        <w:t>.</w:t>
      </w:r>
    </w:p>
    <w:p w14:paraId="3427C66C" w14:textId="77777777" w:rsidR="00664CB5" w:rsidRDefault="00664CB5" w:rsidP="00664CB5">
      <w:pPr>
        <w:spacing w:after="0"/>
        <w:rPr>
          <w:b/>
          <w:sz w:val="28"/>
          <w:szCs w:val="24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F3FC9D" wp14:editId="4F2F1C0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7913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6057EC" id="Straight Connector 3" o:spid="_x0000_s1026" style="position:absolute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53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FC125B2" w14:textId="5DE2B8FE" w:rsidR="00CC2EAD" w:rsidRPr="009A6D11" w:rsidRDefault="007D1DDF" w:rsidP="007D1DDF">
      <w:pPr>
        <w:tabs>
          <w:tab w:val="left" w:pos="68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9675B7" w14:textId="5D220802" w:rsidR="00CC2EAD" w:rsidRPr="007D1DDF" w:rsidRDefault="007D1DDF" w:rsidP="007D1DDF">
      <w:pPr>
        <w:shd w:val="clear" w:color="auto" w:fill="C00000"/>
        <w:spacing w:after="0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   </w:t>
      </w:r>
      <w:r w:rsidR="15C0A45C" w:rsidRPr="007D1DDF">
        <w:rPr>
          <w:b/>
          <w:bCs/>
          <w:color w:val="FFFFFF" w:themeColor="background1"/>
          <w:sz w:val="28"/>
          <w:szCs w:val="28"/>
        </w:rPr>
        <w:t>Third Year</w:t>
      </w:r>
      <w:r w:rsidR="008F624E" w:rsidRPr="007D1DDF">
        <w:rPr>
          <w:b/>
          <w:bCs/>
          <w:color w:val="FFFFFF" w:themeColor="background1"/>
          <w:sz w:val="28"/>
          <w:szCs w:val="28"/>
        </w:rPr>
        <w:t xml:space="preserve"> at U of 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4"/>
        <w:gridCol w:w="770"/>
        <w:gridCol w:w="235"/>
        <w:gridCol w:w="4502"/>
        <w:gridCol w:w="769"/>
      </w:tblGrid>
      <w:tr w:rsidR="00CC2EAD" w14:paraId="67040E19" w14:textId="77777777" w:rsidTr="15C0A45C">
        <w:tc>
          <w:tcPr>
            <w:tcW w:w="2449" w:type="pct"/>
            <w:gridSpan w:val="2"/>
          </w:tcPr>
          <w:p w14:paraId="552E9737" w14:textId="77777777" w:rsidR="00CC2EAD" w:rsidRDefault="15C0A45C" w:rsidP="15C0A45C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  <w:tc>
          <w:tcPr>
            <w:tcW w:w="109" w:type="pct"/>
            <w:vMerge w:val="restart"/>
          </w:tcPr>
          <w:p w14:paraId="776BF97C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443" w:type="pct"/>
            <w:gridSpan w:val="2"/>
          </w:tcPr>
          <w:p w14:paraId="044F0874" w14:textId="77777777" w:rsidR="00CC2EAD" w:rsidRDefault="15C0A45C" w:rsidP="15C0A45C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</w:tr>
      <w:tr w:rsidR="00CC2EAD" w14:paraId="6A324EA7" w14:textId="77777777" w:rsidTr="15C0A45C">
        <w:tc>
          <w:tcPr>
            <w:tcW w:w="2092" w:type="pct"/>
          </w:tcPr>
          <w:p w14:paraId="219DCB9F" w14:textId="77777777" w:rsidR="00CC2EAD" w:rsidRPr="00CC2EAD" w:rsidRDefault="15C0A45C" w:rsidP="15C0A45C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7" w:type="pct"/>
          </w:tcPr>
          <w:p w14:paraId="3D9953E0" w14:textId="77777777" w:rsidR="00CC2EAD" w:rsidRPr="00CC2EAD" w:rsidRDefault="00CC2EAD" w:rsidP="00055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09" w:type="pct"/>
            <w:vMerge/>
          </w:tcPr>
          <w:p w14:paraId="3E338C4C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A9A03DE" w14:textId="77777777" w:rsidR="00CC2EAD" w:rsidRPr="00CC2EAD" w:rsidRDefault="15C0A45C" w:rsidP="15C0A45C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6" w:type="pct"/>
          </w:tcPr>
          <w:p w14:paraId="619347B1" w14:textId="77777777" w:rsidR="00CC2EAD" w:rsidRPr="00CC2EAD" w:rsidRDefault="00CC2EAD" w:rsidP="00055D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</w:tr>
      <w:tr w:rsidR="00CC2EAD" w14:paraId="4BE927D8" w14:textId="77777777" w:rsidTr="15C0A45C">
        <w:tc>
          <w:tcPr>
            <w:tcW w:w="2092" w:type="pct"/>
          </w:tcPr>
          <w:p w14:paraId="2700587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34E1050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74D4B369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1EF3C7FF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094C3710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74AC0BC8" w14:textId="77777777" w:rsidTr="15C0A45C">
        <w:tc>
          <w:tcPr>
            <w:tcW w:w="2092" w:type="pct"/>
          </w:tcPr>
          <w:p w14:paraId="4AAA6ACD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06D01271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776035F7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4103386C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3984C18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1D60B5DE" w14:textId="77777777" w:rsidTr="15C0A45C">
        <w:tc>
          <w:tcPr>
            <w:tcW w:w="2092" w:type="pct"/>
          </w:tcPr>
          <w:p w14:paraId="074CFA69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F2F4046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2C184C3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150F03AF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7C0D180D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388122D9" w14:textId="77777777" w:rsidTr="15C0A45C">
        <w:tc>
          <w:tcPr>
            <w:tcW w:w="2092" w:type="pct"/>
          </w:tcPr>
          <w:p w14:paraId="222DC4F7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0E9FDDD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3BBCE1B9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82C5943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8693E20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3652C8" w14:paraId="4241A51B" w14:textId="77777777" w:rsidTr="15C0A45C">
        <w:tc>
          <w:tcPr>
            <w:tcW w:w="2092" w:type="pct"/>
          </w:tcPr>
          <w:p w14:paraId="4D22B4C6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77DF6E2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675059B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1264EC6B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44CE87EF" w14:textId="77777777" w:rsidR="003652C8" w:rsidRDefault="003652C8" w:rsidP="00055D94">
            <w:pPr>
              <w:rPr>
                <w:sz w:val="24"/>
                <w:szCs w:val="24"/>
              </w:rPr>
            </w:pPr>
          </w:p>
        </w:tc>
      </w:tr>
      <w:tr w:rsidR="00CC2EAD" w14:paraId="204003B7" w14:textId="77777777" w:rsidTr="15C0A45C">
        <w:tc>
          <w:tcPr>
            <w:tcW w:w="2092" w:type="pct"/>
          </w:tcPr>
          <w:p w14:paraId="6B67C902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07974785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519F5B1C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97717F0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18DE3911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1AE77BAD" w14:textId="77777777" w:rsidTr="15C0A45C">
        <w:tc>
          <w:tcPr>
            <w:tcW w:w="2092" w:type="pct"/>
          </w:tcPr>
          <w:p w14:paraId="52DB4258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08D1305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7F1F739D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74A35534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9089FCE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013E2471" w14:textId="77777777" w:rsidTr="15C0A45C">
        <w:tc>
          <w:tcPr>
            <w:tcW w:w="2092" w:type="pct"/>
          </w:tcPr>
          <w:p w14:paraId="3D806D85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02F660B6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0E8CDFB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3E32E1F0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4112972B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  <w:tr w:rsidR="00CC2EAD" w14:paraId="64A067DC" w14:textId="77777777" w:rsidTr="15C0A45C">
        <w:tc>
          <w:tcPr>
            <w:tcW w:w="2092" w:type="pct"/>
          </w:tcPr>
          <w:p w14:paraId="4E61399E" w14:textId="77777777" w:rsidR="00CC2EAD" w:rsidRPr="00CC2EAD" w:rsidRDefault="15C0A45C" w:rsidP="15C0A45C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7" w:type="pct"/>
          </w:tcPr>
          <w:p w14:paraId="02EC44C9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3D177317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47A7094E" w14:textId="77777777" w:rsidR="00CC2EAD" w:rsidRPr="00CC2EAD" w:rsidRDefault="15C0A45C" w:rsidP="15C0A45C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6" w:type="pct"/>
          </w:tcPr>
          <w:p w14:paraId="6E1CDEE8" w14:textId="77777777" w:rsidR="00CC2EAD" w:rsidRDefault="00CC2EAD" w:rsidP="00055D94">
            <w:pPr>
              <w:rPr>
                <w:sz w:val="24"/>
                <w:szCs w:val="24"/>
              </w:rPr>
            </w:pPr>
          </w:p>
        </w:tc>
      </w:tr>
    </w:tbl>
    <w:p w14:paraId="2FA67B83" w14:textId="602F4B9A" w:rsidR="007D1DDF" w:rsidRDefault="007D1DDF" w:rsidP="008F624E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9"/>
        <w:gridCol w:w="771"/>
        <w:gridCol w:w="235"/>
        <w:gridCol w:w="4506"/>
        <w:gridCol w:w="769"/>
      </w:tblGrid>
      <w:tr w:rsidR="00F84083" w14:paraId="591519DC" w14:textId="77777777" w:rsidTr="00176CCC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1C808C79" w14:textId="29179803" w:rsidR="00F84083" w:rsidRPr="15C0A45C" w:rsidRDefault="00F84083" w:rsidP="00176C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0A99C9D3" w14:textId="77777777" w:rsidR="00F84083" w:rsidRDefault="00F84083" w:rsidP="00176CCC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48E066E6" w14:textId="77777777" w:rsidR="00F84083" w:rsidRDefault="00F84083" w:rsidP="00176CCC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63D8736F" w14:textId="54BB1B6A" w:rsidR="00F84083" w:rsidRPr="15C0A45C" w:rsidRDefault="00F84083" w:rsidP="00176CC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1D164CF" w14:textId="77777777" w:rsidR="00F84083" w:rsidRDefault="00F84083" w:rsidP="00176CCC">
            <w:pPr>
              <w:rPr>
                <w:sz w:val="24"/>
                <w:szCs w:val="24"/>
              </w:rPr>
            </w:pPr>
          </w:p>
        </w:tc>
      </w:tr>
      <w:tr w:rsidR="00F84083" w:rsidRPr="009A6D11" w14:paraId="6A7BA07F" w14:textId="77777777" w:rsidTr="00176CCC"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</w:tcPr>
          <w:p w14:paraId="198E03C3" w14:textId="23FEA566" w:rsidR="00F84083" w:rsidRPr="00B02A1C" w:rsidRDefault="00F84083" w:rsidP="00B02A1C">
            <w:pPr>
              <w:ind w:left="360"/>
              <w:rPr>
                <w:bCs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14:paraId="78331D76" w14:textId="77777777" w:rsidR="00F84083" w:rsidRPr="009A6D11" w:rsidRDefault="00F84083" w:rsidP="00176CCC">
            <w:pPr>
              <w:rPr>
                <w:szCs w:val="24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14:paraId="5BFE3EF6" w14:textId="77777777" w:rsidR="00F84083" w:rsidRPr="009A6D11" w:rsidRDefault="00F84083" w:rsidP="00176CCC">
            <w:pPr>
              <w:rPr>
                <w:szCs w:val="24"/>
              </w:rPr>
            </w:pPr>
          </w:p>
        </w:tc>
        <w:tc>
          <w:tcPr>
            <w:tcW w:w="2086" w:type="pct"/>
            <w:tcBorders>
              <w:top w:val="nil"/>
              <w:left w:val="nil"/>
              <w:bottom w:val="nil"/>
              <w:right w:val="nil"/>
            </w:tcBorders>
          </w:tcPr>
          <w:p w14:paraId="43C25063" w14:textId="0C7C9F79" w:rsidR="00F84083" w:rsidRPr="00B02A1C" w:rsidRDefault="00F84083" w:rsidP="00B02A1C">
            <w:pPr>
              <w:ind w:left="360"/>
              <w:rPr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092CAD2" w14:textId="77777777" w:rsidR="00F84083" w:rsidRPr="009A6D11" w:rsidRDefault="00F84083" w:rsidP="00176CCC">
            <w:pPr>
              <w:rPr>
                <w:szCs w:val="24"/>
              </w:rPr>
            </w:pPr>
          </w:p>
        </w:tc>
      </w:tr>
    </w:tbl>
    <w:p w14:paraId="11744F41" w14:textId="77777777" w:rsidR="00253481" w:rsidRDefault="00253481" w:rsidP="008F624E">
      <w:pPr>
        <w:spacing w:after="0"/>
        <w:rPr>
          <w:b/>
          <w:bCs/>
          <w:sz w:val="28"/>
          <w:szCs w:val="28"/>
        </w:rPr>
      </w:pPr>
    </w:p>
    <w:p w14:paraId="2746AB27" w14:textId="10717033" w:rsidR="008F624E" w:rsidRPr="007D1DDF" w:rsidRDefault="007D1DDF" w:rsidP="007D1DDF">
      <w:pPr>
        <w:shd w:val="clear" w:color="auto" w:fill="C00000"/>
        <w:spacing w:after="0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   </w:t>
      </w:r>
      <w:r w:rsidR="008F624E" w:rsidRPr="007D1DDF">
        <w:rPr>
          <w:b/>
          <w:bCs/>
          <w:color w:val="FFFFFF" w:themeColor="background1"/>
          <w:sz w:val="28"/>
          <w:szCs w:val="28"/>
        </w:rPr>
        <w:t>Fourth Year at U of 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4"/>
        <w:gridCol w:w="770"/>
        <w:gridCol w:w="235"/>
        <w:gridCol w:w="4502"/>
        <w:gridCol w:w="769"/>
      </w:tblGrid>
      <w:tr w:rsidR="008F624E" w14:paraId="65F5D53F" w14:textId="77777777" w:rsidTr="002B500E">
        <w:tc>
          <w:tcPr>
            <w:tcW w:w="2449" w:type="pct"/>
            <w:gridSpan w:val="2"/>
          </w:tcPr>
          <w:p w14:paraId="5D20C0F9" w14:textId="77777777" w:rsidR="008F624E" w:rsidRDefault="008F624E" w:rsidP="002B500E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  <w:tc>
          <w:tcPr>
            <w:tcW w:w="109" w:type="pct"/>
            <w:vMerge w:val="restart"/>
          </w:tcPr>
          <w:p w14:paraId="4C97E71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443" w:type="pct"/>
            <w:gridSpan w:val="2"/>
          </w:tcPr>
          <w:p w14:paraId="7A889CD7" w14:textId="77777777" w:rsidR="008F624E" w:rsidRDefault="008F624E" w:rsidP="002B500E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</w:tr>
      <w:tr w:rsidR="008F624E" w14:paraId="68E32ABA" w14:textId="77777777" w:rsidTr="002B500E">
        <w:tc>
          <w:tcPr>
            <w:tcW w:w="2092" w:type="pct"/>
          </w:tcPr>
          <w:p w14:paraId="2302B684" w14:textId="77777777" w:rsidR="008F624E" w:rsidRPr="00CC2EAD" w:rsidRDefault="008F624E" w:rsidP="002B500E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7" w:type="pct"/>
          </w:tcPr>
          <w:p w14:paraId="3A20BD9F" w14:textId="77777777" w:rsidR="008F624E" w:rsidRPr="00CC2EAD" w:rsidRDefault="008F624E" w:rsidP="002B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09" w:type="pct"/>
            <w:vMerge/>
          </w:tcPr>
          <w:p w14:paraId="1517442C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389F036F" w14:textId="77777777" w:rsidR="008F624E" w:rsidRPr="00CC2EAD" w:rsidRDefault="008F624E" w:rsidP="002B500E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6" w:type="pct"/>
          </w:tcPr>
          <w:p w14:paraId="47537CAF" w14:textId="77777777" w:rsidR="008F624E" w:rsidRPr="00CC2EAD" w:rsidRDefault="008F624E" w:rsidP="002B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</w:tr>
      <w:tr w:rsidR="008F624E" w14:paraId="451CFAD0" w14:textId="77777777" w:rsidTr="002B500E">
        <w:tc>
          <w:tcPr>
            <w:tcW w:w="2092" w:type="pct"/>
          </w:tcPr>
          <w:p w14:paraId="6DEB03A6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BF7EE9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2188F74A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1E83A30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B1238E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47F6BB39" w14:textId="77777777" w:rsidTr="002B500E">
        <w:tc>
          <w:tcPr>
            <w:tcW w:w="2092" w:type="pct"/>
          </w:tcPr>
          <w:p w14:paraId="03CEC6B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EA958E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31C57A21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7FEB0B64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7720FF80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2BE8D765" w14:textId="77777777" w:rsidTr="002B500E">
        <w:tc>
          <w:tcPr>
            <w:tcW w:w="2092" w:type="pct"/>
          </w:tcPr>
          <w:p w14:paraId="5F795EEF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E3BDFE0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6A08612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E84DC2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29FEB81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3AE4D2CF" w14:textId="77777777" w:rsidTr="002B500E">
        <w:tc>
          <w:tcPr>
            <w:tcW w:w="2092" w:type="pct"/>
          </w:tcPr>
          <w:p w14:paraId="1E9C0866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2FAE83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EAAE0B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0C7CA84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25514C3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0CA4C867" w14:textId="77777777" w:rsidTr="002B500E">
        <w:tc>
          <w:tcPr>
            <w:tcW w:w="2092" w:type="pct"/>
          </w:tcPr>
          <w:p w14:paraId="7778355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9A2A11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F0AFDF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73BCF9CA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3C7A229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4E923BB8" w14:textId="77777777" w:rsidTr="002B500E">
        <w:tc>
          <w:tcPr>
            <w:tcW w:w="2092" w:type="pct"/>
          </w:tcPr>
          <w:p w14:paraId="28A8D22A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6F935851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02B00B1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36A57DE4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05DB713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260B203D" w14:textId="77777777" w:rsidTr="002B500E">
        <w:tc>
          <w:tcPr>
            <w:tcW w:w="2092" w:type="pct"/>
          </w:tcPr>
          <w:p w14:paraId="5B09D04B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288ADE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70845CE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20EC9F3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0A4317C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1B9A586C" w14:textId="77777777" w:rsidTr="002B500E">
        <w:tc>
          <w:tcPr>
            <w:tcW w:w="2092" w:type="pct"/>
          </w:tcPr>
          <w:p w14:paraId="13E094DC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9BB8774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1A48243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CA218DC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51A0A9A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02272A9E" w14:textId="77777777" w:rsidTr="002B500E">
        <w:tc>
          <w:tcPr>
            <w:tcW w:w="2092" w:type="pct"/>
          </w:tcPr>
          <w:p w14:paraId="44A235CF" w14:textId="77777777" w:rsidR="008F624E" w:rsidRPr="00CC2EAD" w:rsidRDefault="008F624E" w:rsidP="002B500E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7" w:type="pct"/>
          </w:tcPr>
          <w:p w14:paraId="1DF70D4F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29C651A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3836AE0F" w14:textId="77777777" w:rsidR="008F624E" w:rsidRPr="00CC2EAD" w:rsidRDefault="008F624E" w:rsidP="002B500E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6" w:type="pct"/>
          </w:tcPr>
          <w:p w14:paraId="24C0591B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</w:tbl>
    <w:p w14:paraId="5B450296" w14:textId="5F55CC37" w:rsidR="007D1DDF" w:rsidRDefault="007D1DDF" w:rsidP="008F624E">
      <w:pPr>
        <w:spacing w:after="0"/>
        <w:rPr>
          <w:b/>
          <w:bCs/>
          <w:sz w:val="28"/>
          <w:szCs w:val="28"/>
        </w:rPr>
      </w:pPr>
    </w:p>
    <w:p w14:paraId="79884413" w14:textId="77777777" w:rsidR="00253481" w:rsidRDefault="00253481" w:rsidP="008F624E">
      <w:pPr>
        <w:spacing w:after="0"/>
        <w:rPr>
          <w:b/>
          <w:bCs/>
          <w:sz w:val="28"/>
          <w:szCs w:val="28"/>
        </w:rPr>
      </w:pPr>
    </w:p>
    <w:p w14:paraId="339A9FA7" w14:textId="6AB955BA" w:rsidR="008F624E" w:rsidRPr="007D1DDF" w:rsidRDefault="007D1DDF" w:rsidP="007D1DDF">
      <w:pPr>
        <w:shd w:val="clear" w:color="auto" w:fill="C00000"/>
        <w:spacing w:after="0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  </w:t>
      </w:r>
      <w:r w:rsidR="008F624E" w:rsidRPr="007D1DDF">
        <w:rPr>
          <w:b/>
          <w:bCs/>
          <w:color w:val="FFFFFF" w:themeColor="background1"/>
          <w:sz w:val="28"/>
          <w:szCs w:val="28"/>
        </w:rPr>
        <w:t>Fifth Year at U of U</w:t>
      </w:r>
      <w:r>
        <w:rPr>
          <w:b/>
          <w:bCs/>
          <w:color w:val="FFFFFF" w:themeColor="background1"/>
          <w:sz w:val="28"/>
          <w:szCs w:val="28"/>
        </w:rPr>
        <w:t xml:space="preserve"> </w:t>
      </w:r>
      <w:r w:rsidRPr="007D1DDF">
        <w:rPr>
          <w:b/>
          <w:bCs/>
          <w:color w:val="FFFFFF" w:themeColor="background1"/>
          <w:sz w:val="28"/>
          <w:szCs w:val="28"/>
        </w:rPr>
        <w:t>(if needed)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14"/>
        <w:gridCol w:w="770"/>
        <w:gridCol w:w="235"/>
        <w:gridCol w:w="4502"/>
        <w:gridCol w:w="769"/>
      </w:tblGrid>
      <w:tr w:rsidR="008F624E" w14:paraId="66883723" w14:textId="77777777" w:rsidTr="002B500E">
        <w:tc>
          <w:tcPr>
            <w:tcW w:w="2449" w:type="pct"/>
            <w:gridSpan w:val="2"/>
          </w:tcPr>
          <w:p w14:paraId="4DEBA29C" w14:textId="77777777" w:rsidR="008F624E" w:rsidRDefault="008F624E" w:rsidP="002B500E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  <w:tc>
          <w:tcPr>
            <w:tcW w:w="109" w:type="pct"/>
            <w:vMerge w:val="restart"/>
          </w:tcPr>
          <w:p w14:paraId="63CA1C74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443" w:type="pct"/>
            <w:gridSpan w:val="2"/>
          </w:tcPr>
          <w:p w14:paraId="5BB2698D" w14:textId="77777777" w:rsidR="008F624E" w:rsidRDefault="008F624E" w:rsidP="002B500E">
            <w:pPr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Semester:</w:t>
            </w:r>
          </w:p>
        </w:tc>
      </w:tr>
      <w:tr w:rsidR="008F624E" w14:paraId="46725961" w14:textId="77777777" w:rsidTr="002B500E">
        <w:tc>
          <w:tcPr>
            <w:tcW w:w="2092" w:type="pct"/>
          </w:tcPr>
          <w:p w14:paraId="12B82FA8" w14:textId="77777777" w:rsidR="008F624E" w:rsidRPr="00CC2EAD" w:rsidRDefault="008F624E" w:rsidP="002B500E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7" w:type="pct"/>
          </w:tcPr>
          <w:p w14:paraId="3F08EFC3" w14:textId="77777777" w:rsidR="008F624E" w:rsidRPr="00CC2EAD" w:rsidRDefault="008F624E" w:rsidP="002B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109" w:type="pct"/>
            <w:vMerge/>
          </w:tcPr>
          <w:p w14:paraId="54E2DA5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1DE0096A" w14:textId="77777777" w:rsidR="008F624E" w:rsidRPr="00CC2EAD" w:rsidRDefault="008F624E" w:rsidP="002B500E">
            <w:pPr>
              <w:rPr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56" w:type="pct"/>
          </w:tcPr>
          <w:p w14:paraId="36D5E300" w14:textId="77777777" w:rsidR="008F624E" w:rsidRPr="00CC2EAD" w:rsidRDefault="008F624E" w:rsidP="002B50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Cr/</w:t>
            </w:r>
            <w:proofErr w:type="spellStart"/>
            <w:r>
              <w:rPr>
                <w:b/>
                <w:sz w:val="24"/>
                <w:szCs w:val="24"/>
              </w:rPr>
              <w:t>Hr</w:t>
            </w:r>
            <w:proofErr w:type="spellEnd"/>
          </w:p>
        </w:tc>
      </w:tr>
      <w:tr w:rsidR="008F624E" w14:paraId="119C2EDA" w14:textId="77777777" w:rsidTr="002B500E">
        <w:tc>
          <w:tcPr>
            <w:tcW w:w="2092" w:type="pct"/>
          </w:tcPr>
          <w:p w14:paraId="2BDBCB09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A08E83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32C17EEA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442EB74A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4F3A7B6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26454783" w14:textId="77777777" w:rsidTr="002B500E">
        <w:tc>
          <w:tcPr>
            <w:tcW w:w="2092" w:type="pct"/>
          </w:tcPr>
          <w:p w14:paraId="2FBE294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D42589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654D83DA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9C82AB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F1BBD9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2659C23E" w14:textId="77777777" w:rsidTr="002B500E">
        <w:tc>
          <w:tcPr>
            <w:tcW w:w="2092" w:type="pct"/>
          </w:tcPr>
          <w:p w14:paraId="4AD5378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70BFB55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059DBF01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0FB5338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58765D1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1D1B20B6" w14:textId="77777777" w:rsidTr="002B500E">
        <w:tc>
          <w:tcPr>
            <w:tcW w:w="2092" w:type="pct"/>
          </w:tcPr>
          <w:p w14:paraId="5C7D8AA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73D2978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606CC3A6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479A961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107CC19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1987835A" w14:textId="77777777" w:rsidTr="002B500E">
        <w:tc>
          <w:tcPr>
            <w:tcW w:w="2092" w:type="pct"/>
          </w:tcPr>
          <w:p w14:paraId="34C2A6B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A82374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608EC01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F6BCF0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45F3155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41DA750B" w14:textId="77777777" w:rsidTr="002B500E">
        <w:tc>
          <w:tcPr>
            <w:tcW w:w="2092" w:type="pct"/>
          </w:tcPr>
          <w:p w14:paraId="7EC6E31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2F03E46B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35EB3B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23213AF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4CDFD42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247208AD" w14:textId="77777777" w:rsidTr="002B500E">
        <w:tc>
          <w:tcPr>
            <w:tcW w:w="2092" w:type="pct"/>
          </w:tcPr>
          <w:p w14:paraId="74C90C85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5FF24F3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6DD6B9F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1AA0F2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541428E7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77785E75" w14:textId="77777777" w:rsidTr="002B500E">
        <w:tc>
          <w:tcPr>
            <w:tcW w:w="2092" w:type="pct"/>
          </w:tcPr>
          <w:p w14:paraId="45C397C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7BA1CF2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09961286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5D514711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12202D59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0DB45581" w14:textId="77777777" w:rsidTr="002B500E">
        <w:tc>
          <w:tcPr>
            <w:tcW w:w="2092" w:type="pct"/>
          </w:tcPr>
          <w:p w14:paraId="5FCCB85F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</w:tcPr>
          <w:p w14:paraId="4BC9F6B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1E0BB5E3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424D774B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30E64A12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  <w:tr w:rsidR="008F624E" w14:paraId="219C6C71" w14:textId="77777777" w:rsidTr="002B500E">
        <w:tc>
          <w:tcPr>
            <w:tcW w:w="2092" w:type="pct"/>
          </w:tcPr>
          <w:p w14:paraId="5A40FBD8" w14:textId="77777777" w:rsidR="008F624E" w:rsidRPr="00CC2EAD" w:rsidRDefault="008F624E" w:rsidP="002B500E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7" w:type="pct"/>
          </w:tcPr>
          <w:p w14:paraId="0A0A8056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vMerge/>
          </w:tcPr>
          <w:p w14:paraId="4FEA282D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  <w:tc>
          <w:tcPr>
            <w:tcW w:w="2086" w:type="pct"/>
          </w:tcPr>
          <w:p w14:paraId="65142461" w14:textId="77777777" w:rsidR="008F624E" w:rsidRPr="00CC2EAD" w:rsidRDefault="008F624E" w:rsidP="002B500E">
            <w:pPr>
              <w:jc w:val="right"/>
              <w:rPr>
                <w:b/>
                <w:bCs/>
                <w:sz w:val="24"/>
                <w:szCs w:val="24"/>
              </w:rPr>
            </w:pPr>
            <w:r w:rsidRPr="15C0A45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6" w:type="pct"/>
          </w:tcPr>
          <w:p w14:paraId="50C49BDE" w14:textId="77777777" w:rsidR="008F624E" w:rsidRDefault="008F624E" w:rsidP="002B500E">
            <w:pPr>
              <w:rPr>
                <w:sz w:val="24"/>
                <w:szCs w:val="24"/>
              </w:rPr>
            </w:pPr>
          </w:p>
        </w:tc>
      </w:tr>
    </w:tbl>
    <w:p w14:paraId="41453913" w14:textId="3B957468" w:rsidR="00CC2EAD" w:rsidRPr="00B05D41" w:rsidRDefault="00CC2EAD" w:rsidP="00253481">
      <w:pPr>
        <w:rPr>
          <w:b/>
          <w:bCs/>
          <w:sz w:val="28"/>
          <w:szCs w:val="28"/>
        </w:rPr>
      </w:pPr>
    </w:p>
    <w:sectPr w:rsidR="00CC2EAD" w:rsidRPr="00B05D41" w:rsidSect="005542B0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2B29" w14:textId="77777777" w:rsidR="00674694" w:rsidRDefault="00674694" w:rsidP="00696DB6">
      <w:pPr>
        <w:spacing w:after="0" w:line="240" w:lineRule="auto"/>
      </w:pPr>
      <w:r>
        <w:separator/>
      </w:r>
    </w:p>
  </w:endnote>
  <w:endnote w:type="continuationSeparator" w:id="0">
    <w:p w14:paraId="3E4C698A" w14:textId="77777777" w:rsidR="00674694" w:rsidRDefault="00674694" w:rsidP="0069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A776" w14:textId="405EC9F1" w:rsidR="00696DB6" w:rsidRPr="006C109E" w:rsidRDefault="007D1DDF" w:rsidP="006C109E">
    <w:pPr>
      <w:pStyle w:val="Footer"/>
      <w:jc w:val="right"/>
      <w:rPr>
        <w:sz w:val="18"/>
      </w:rPr>
    </w:pPr>
    <w:proofErr w:type="spellStart"/>
    <w:r>
      <w:rPr>
        <w:sz w:val="18"/>
      </w:rPr>
      <w:t>UofU</w:t>
    </w:r>
    <w:proofErr w:type="spellEnd"/>
    <w:r>
      <w:rPr>
        <w:sz w:val="18"/>
      </w:rPr>
      <w:t xml:space="preserve"> Office of Undergraduate Studies | SLCC </w:t>
    </w:r>
    <w:r w:rsidR="006C109E">
      <w:rPr>
        <w:sz w:val="18"/>
      </w:rPr>
      <w:t>Curriculum</w:t>
    </w:r>
    <w:r>
      <w:rPr>
        <w:sz w:val="18"/>
      </w:rPr>
      <w:t xml:space="preserve"> and Academic Systems </w:t>
    </w:r>
    <w:r w:rsidR="006C109E">
      <w:rPr>
        <w:sz w:val="18"/>
      </w:rPr>
      <w:t xml:space="preserve">│ </w:t>
    </w:r>
    <w:r>
      <w:rPr>
        <w:sz w:val="18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1CF3F" w14:textId="77777777" w:rsidR="00674694" w:rsidRDefault="00674694" w:rsidP="00696DB6">
      <w:pPr>
        <w:spacing w:after="0" w:line="240" w:lineRule="auto"/>
      </w:pPr>
      <w:r>
        <w:separator/>
      </w:r>
    </w:p>
  </w:footnote>
  <w:footnote w:type="continuationSeparator" w:id="0">
    <w:p w14:paraId="3FD43D7A" w14:textId="77777777" w:rsidR="00674694" w:rsidRDefault="00674694" w:rsidP="0069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00CD" w14:textId="234A8FD5" w:rsidR="00657FCB" w:rsidRPr="00657FCB" w:rsidRDefault="00674694" w:rsidP="00657FCB">
    <w:pPr>
      <w:spacing w:after="0" w:line="360" w:lineRule="auto"/>
      <w:rPr>
        <w:bCs/>
        <w:sz w:val="24"/>
        <w:szCs w:val="24"/>
      </w:rPr>
    </w:pPr>
    <w:sdt>
      <w:sdtPr>
        <w:id w:val="-178517982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2FF1F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0D864806" w14:textId="4085800F" w:rsidR="00253481" w:rsidRPr="00657FCB" w:rsidRDefault="00253481" w:rsidP="00657FCB">
    <w:pPr>
      <w:spacing w:after="0" w:line="360" w:lineRule="auto"/>
      <w:rPr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44C"/>
    <w:multiLevelType w:val="hybridMultilevel"/>
    <w:tmpl w:val="EE18D668"/>
    <w:lvl w:ilvl="0" w:tplc="9A764A6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423A"/>
    <w:multiLevelType w:val="hybridMultilevel"/>
    <w:tmpl w:val="8368BB16"/>
    <w:lvl w:ilvl="0" w:tplc="23D05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4309E"/>
    <w:multiLevelType w:val="hybridMultilevel"/>
    <w:tmpl w:val="2C10E196"/>
    <w:lvl w:ilvl="0" w:tplc="9A764A6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15EC0"/>
    <w:multiLevelType w:val="hybridMultilevel"/>
    <w:tmpl w:val="58448B66"/>
    <w:lvl w:ilvl="0" w:tplc="9A764A6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32922"/>
    <w:multiLevelType w:val="hybridMultilevel"/>
    <w:tmpl w:val="A8B0EB62"/>
    <w:lvl w:ilvl="0" w:tplc="9A764A60">
      <w:start w:val="1"/>
      <w:numFmt w:val="bullet"/>
      <w:lvlText w:val="□"/>
      <w:lvlJc w:val="left"/>
      <w:pPr>
        <w:ind w:left="72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64A60">
      <w:start w:val="1"/>
      <w:numFmt w:val="bullet"/>
      <w:lvlText w:val="□"/>
      <w:lvlJc w:val="left"/>
      <w:pPr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6A1C005F"/>
    <w:multiLevelType w:val="hybridMultilevel"/>
    <w:tmpl w:val="C07A9E44"/>
    <w:lvl w:ilvl="0" w:tplc="9A764A6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1"/>
    <w:rsid w:val="000F2105"/>
    <w:rsid w:val="000F6AA4"/>
    <w:rsid w:val="000F78CB"/>
    <w:rsid w:val="00110649"/>
    <w:rsid w:val="00124898"/>
    <w:rsid w:val="00126A07"/>
    <w:rsid w:val="00181984"/>
    <w:rsid w:val="001E0B1A"/>
    <w:rsid w:val="00204B4E"/>
    <w:rsid w:val="00250C6D"/>
    <w:rsid w:val="00253481"/>
    <w:rsid w:val="002877D0"/>
    <w:rsid w:val="002B37A6"/>
    <w:rsid w:val="003652C8"/>
    <w:rsid w:val="00371B16"/>
    <w:rsid w:val="00387528"/>
    <w:rsid w:val="003C7E3D"/>
    <w:rsid w:val="003E3B80"/>
    <w:rsid w:val="003F2B8F"/>
    <w:rsid w:val="004314EE"/>
    <w:rsid w:val="004B1029"/>
    <w:rsid w:val="004D2390"/>
    <w:rsid w:val="005542B0"/>
    <w:rsid w:val="005A5E19"/>
    <w:rsid w:val="006054AF"/>
    <w:rsid w:val="00620DDF"/>
    <w:rsid w:val="00657FCB"/>
    <w:rsid w:val="00664CB5"/>
    <w:rsid w:val="00674694"/>
    <w:rsid w:val="0069622F"/>
    <w:rsid w:val="00696DB6"/>
    <w:rsid w:val="006B0555"/>
    <w:rsid w:val="006C109E"/>
    <w:rsid w:val="0074406D"/>
    <w:rsid w:val="00746552"/>
    <w:rsid w:val="00767F7B"/>
    <w:rsid w:val="007B1968"/>
    <w:rsid w:val="007B4A21"/>
    <w:rsid w:val="007D017F"/>
    <w:rsid w:val="007D1DDF"/>
    <w:rsid w:val="007E1659"/>
    <w:rsid w:val="00886A11"/>
    <w:rsid w:val="008F624E"/>
    <w:rsid w:val="009A6D11"/>
    <w:rsid w:val="009C69DD"/>
    <w:rsid w:val="00A01124"/>
    <w:rsid w:val="00A71C46"/>
    <w:rsid w:val="00A73C34"/>
    <w:rsid w:val="00AF0E14"/>
    <w:rsid w:val="00B02A1C"/>
    <w:rsid w:val="00B05D41"/>
    <w:rsid w:val="00B13268"/>
    <w:rsid w:val="00B52476"/>
    <w:rsid w:val="00B609FD"/>
    <w:rsid w:val="00B66937"/>
    <w:rsid w:val="00B773A1"/>
    <w:rsid w:val="00BF2D5A"/>
    <w:rsid w:val="00BF752A"/>
    <w:rsid w:val="00C108F6"/>
    <w:rsid w:val="00C428FA"/>
    <w:rsid w:val="00C740BF"/>
    <w:rsid w:val="00C83A91"/>
    <w:rsid w:val="00C90271"/>
    <w:rsid w:val="00CC2EAD"/>
    <w:rsid w:val="00CD198B"/>
    <w:rsid w:val="00D2672A"/>
    <w:rsid w:val="00D553A2"/>
    <w:rsid w:val="00E03466"/>
    <w:rsid w:val="00EE3DC9"/>
    <w:rsid w:val="00F84083"/>
    <w:rsid w:val="00FB1195"/>
    <w:rsid w:val="00FC2769"/>
    <w:rsid w:val="15C0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6A2330"/>
  <w15:chartTrackingRefBased/>
  <w15:docId w15:val="{675D42C3-3D90-4E6D-A658-EC99013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3A1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A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B6"/>
  </w:style>
  <w:style w:type="paragraph" w:styleId="Footer">
    <w:name w:val="footer"/>
    <w:basedOn w:val="Normal"/>
    <w:link w:val="Foot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B6"/>
  </w:style>
  <w:style w:type="character" w:styleId="FollowedHyperlink">
    <w:name w:val="FollowedHyperlink"/>
    <w:basedOn w:val="DefaultParagraphFont"/>
    <w:uiPriority w:val="99"/>
    <w:semiHidden/>
    <w:unhideWhenUsed/>
    <w:rsid w:val="00BF7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7F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82A6F639A1B478E49CB5E22267FB7" ma:contentTypeVersion="8" ma:contentTypeDescription="Create a new document." ma:contentTypeScope="" ma:versionID="b557ca210f0ddd8d4c50231f49a32098">
  <xsd:schema xmlns:xsd="http://www.w3.org/2001/XMLSchema" xmlns:xs="http://www.w3.org/2001/XMLSchema" xmlns:p="http://schemas.microsoft.com/office/2006/metadata/properties" xmlns:ns2="85c28ad6-5a1b-432a-8bdf-860ed9ad5bbd" xmlns:ns3="6a46f8e2-2bb2-47b0-a6d8-4dc3ece0b781" targetNamespace="http://schemas.microsoft.com/office/2006/metadata/properties" ma:root="true" ma:fieldsID="60e7bdc53f0c37a7df65fd06e57b2d91" ns2:_="" ns3:_="">
    <xsd:import namespace="85c28ad6-5a1b-432a-8bdf-860ed9ad5bbd"/>
    <xsd:import namespace="6a46f8e2-2bb2-47b0-a6d8-4dc3ece0b7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28ad6-5a1b-432a-8bdf-860ed9ad5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f8e2-2bb2-47b0-a6d8-4dc3ece0b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6F91B-D9BF-45C5-92EF-11E7D955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28ad6-5a1b-432a-8bdf-860ed9ad5bbd"/>
    <ds:schemaRef ds:uri="6a46f8e2-2bb2-47b0-a6d8-4dc3ece0b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3BE4B-0983-4DCC-A8FC-99A5C30BF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02668-7A35-41E9-A660-0645AA9083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JASON TAYLOR</cp:lastModifiedBy>
  <cp:revision>3</cp:revision>
  <dcterms:created xsi:type="dcterms:W3CDTF">2020-02-24T16:56:00Z</dcterms:created>
  <dcterms:modified xsi:type="dcterms:W3CDTF">2020-02-24T16:58:00Z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0x010100A1382A6F639A1B478E49CB5E22267FB7</vt:lpwstr>
  </property>
</Properties>
</file>